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Pr="00AF4C96" w:rsidRDefault="00C77B2F" w:rsidP="00CD56C3">
      <w:pPr>
        <w:jc w:val="both"/>
        <w:rPr>
          <w:b/>
        </w:rPr>
      </w:pPr>
      <w:r w:rsidRPr="00AF4C96">
        <w:rPr>
          <w:b/>
        </w:rPr>
        <w:t xml:space="preserve">I. </w:t>
      </w:r>
      <w:r>
        <w:rPr>
          <w:b/>
        </w:rPr>
        <w:t xml:space="preserve">A Bajai Szent Rókus Kórház </w:t>
      </w:r>
      <w:r w:rsidRPr="00AF4C96">
        <w:t xml:space="preserve">(székhely: </w:t>
      </w:r>
      <w:r>
        <w:t>6500. Baja, Rókus u. 10.)</w:t>
      </w:r>
      <w:r w:rsidRPr="00AF4C96">
        <w:t xml:space="preserve"> </w:t>
      </w:r>
      <w:r w:rsidRPr="00AF4C96">
        <w:rPr>
          <w:b/>
        </w:rPr>
        <w:t>fekvőbeteg-szakellátási kapacitásait 2012. július 1-jével</w:t>
      </w:r>
      <w:r w:rsidRPr="00AF4C96">
        <w:t xml:space="preserve"> </w:t>
      </w:r>
      <w:r w:rsidRPr="00AF4C96">
        <w:rPr>
          <w:b/>
        </w:rPr>
        <w:t>az alábbiak szerint állapítom meg:</w:t>
      </w:r>
    </w:p>
    <w:p w:rsidR="00C77B2F" w:rsidRPr="00AF4C96" w:rsidRDefault="00C77B2F" w:rsidP="00CD56C3">
      <w:pPr>
        <w:jc w:val="both"/>
        <w:rPr>
          <w:b/>
        </w:rPr>
      </w:pPr>
    </w:p>
    <w:p w:rsidR="00C77B2F" w:rsidRDefault="00C77B2F" w:rsidP="00CD56C3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aktív fekvőbeteg-szakellátási kapacitások: </w:t>
      </w:r>
    </w:p>
    <w:p w:rsidR="00C77B2F" w:rsidRDefault="00C77B2F" w:rsidP="00CD56C3">
      <w:pPr>
        <w:jc w:val="both"/>
        <w:rPr>
          <w:b/>
        </w:rPr>
      </w:pPr>
    </w:p>
    <w:tbl>
      <w:tblPr>
        <w:tblW w:w="8651" w:type="dxa"/>
        <w:tblInd w:w="624" w:type="dxa"/>
        <w:tblCellMar>
          <w:left w:w="70" w:type="dxa"/>
          <w:right w:w="70" w:type="dxa"/>
        </w:tblCellMar>
        <w:tblLook w:val="00A0"/>
      </w:tblPr>
      <w:tblGrid>
        <w:gridCol w:w="1204"/>
        <w:gridCol w:w="4942"/>
        <w:gridCol w:w="947"/>
        <w:gridCol w:w="1558"/>
      </w:tblGrid>
      <w:tr w:rsidR="00C77B2F" w:rsidRPr="00125045" w:rsidTr="00460E98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szakma megnevezése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Progresszivitás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Belgyógyászat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Gasztroenterológia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2a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Nefrológia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Szülészet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Nőgyógyászat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Csecsemő- és gyermekgyógyászat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F940D8">
              <w:rPr>
                <w:color w:val="000000"/>
                <w:sz w:val="22"/>
                <w:szCs w:val="22"/>
              </w:rPr>
              <w:t>Csecsemő és gyermek fül-, orr-, gégegyógyászat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F940D8">
              <w:rPr>
                <w:color w:val="000000"/>
                <w:sz w:val="22"/>
                <w:szCs w:val="22"/>
              </w:rPr>
              <w:t>Fül-orr-gégegyógyászat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Neurológia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250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Stroke 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Traumatológia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Intenzív 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Pszichiátria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125045" w:rsidTr="00460E98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Sürgősségi betegellátó egységben szervezett szakellátás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B2F" w:rsidRPr="00125045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AF4C96" w:rsidTr="00460E98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B2F" w:rsidRPr="00125045" w:rsidRDefault="00C77B2F" w:rsidP="00460E98">
            <w:pPr>
              <w:rPr>
                <w:sz w:val="22"/>
                <w:szCs w:val="22"/>
              </w:rPr>
            </w:pPr>
            <w:r w:rsidRPr="00125045">
              <w:rPr>
                <w:sz w:val="22"/>
                <w:szCs w:val="22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B2F" w:rsidRPr="00125045" w:rsidRDefault="00C77B2F" w:rsidP="00460E98">
            <w:pPr>
              <w:jc w:val="right"/>
              <w:rPr>
                <w:b/>
                <w:bCs/>
                <w:sz w:val="22"/>
                <w:szCs w:val="22"/>
              </w:rPr>
            </w:pPr>
            <w:r w:rsidRPr="00125045">
              <w:rPr>
                <w:b/>
                <w:bCs/>
                <w:sz w:val="22"/>
                <w:szCs w:val="22"/>
              </w:rPr>
              <w:t>összes ágyszám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B2F" w:rsidRPr="00AF4C96" w:rsidRDefault="00C77B2F" w:rsidP="00460E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B2F" w:rsidRPr="00AF4C96" w:rsidRDefault="00C77B2F" w:rsidP="00460E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7B2F" w:rsidRPr="00AF4C96" w:rsidRDefault="00C77B2F" w:rsidP="00CD56C3">
      <w:pPr>
        <w:jc w:val="both"/>
        <w:rPr>
          <w:b/>
        </w:rPr>
      </w:pPr>
    </w:p>
    <w:p w:rsidR="00C77B2F" w:rsidRDefault="00C77B2F" w:rsidP="00CD56C3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krónikus fekvőbeteg-szakellátási kapacitások: </w:t>
      </w:r>
    </w:p>
    <w:p w:rsidR="00C77B2F" w:rsidRDefault="00C77B2F" w:rsidP="00CD56C3">
      <w:pPr>
        <w:tabs>
          <w:tab w:val="num" w:pos="720"/>
        </w:tabs>
        <w:jc w:val="both"/>
        <w:rPr>
          <w:b/>
        </w:rPr>
      </w:pPr>
    </w:p>
    <w:tbl>
      <w:tblPr>
        <w:tblW w:w="8632" w:type="dxa"/>
        <w:tblInd w:w="652" w:type="dxa"/>
        <w:tblCellMar>
          <w:left w:w="70" w:type="dxa"/>
          <w:right w:w="70" w:type="dxa"/>
        </w:tblCellMar>
        <w:tblLook w:val="00A0"/>
      </w:tblPr>
      <w:tblGrid>
        <w:gridCol w:w="1130"/>
        <w:gridCol w:w="4951"/>
        <w:gridCol w:w="992"/>
        <w:gridCol w:w="1559"/>
      </w:tblGrid>
      <w:tr w:rsidR="00C77B2F" w:rsidRPr="00136EA0" w:rsidTr="00460E9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szakma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Progresszivitás</w:t>
            </w:r>
          </w:p>
        </w:tc>
      </w:tr>
      <w:tr w:rsidR="00C77B2F" w:rsidRPr="00136EA0" w:rsidTr="00460E9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Krónikus belgyógyászat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B2F" w:rsidRPr="00136EA0" w:rsidTr="00460E9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Pszichiátriai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77B2F" w:rsidRPr="00136EA0" w:rsidTr="00460E9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Mozgásszervi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C77B2F" w:rsidRPr="00136EA0" w:rsidRDefault="00C77B2F" w:rsidP="00460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B2F" w:rsidRPr="00D32FDE" w:rsidTr="00460E9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C77B2F" w:rsidRPr="00136EA0" w:rsidRDefault="00C77B2F" w:rsidP="00460E98">
            <w:pPr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136EA0" w:rsidRDefault="00C77B2F" w:rsidP="00460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összes ágyszám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C77B2F" w:rsidRPr="00AF4C96" w:rsidRDefault="00C77B2F" w:rsidP="00460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C77B2F" w:rsidRPr="00AF4C96" w:rsidRDefault="00C77B2F" w:rsidP="00460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C96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C77B2F" w:rsidRDefault="00C77B2F" w:rsidP="00CD56C3">
      <w:pPr>
        <w:jc w:val="both"/>
        <w:rPr>
          <w:b/>
        </w:rPr>
      </w:pPr>
    </w:p>
    <w:p w:rsidR="00C77B2F" w:rsidRPr="00AF4C96" w:rsidRDefault="00C77B2F" w:rsidP="00CD56C3">
      <w:pPr>
        <w:jc w:val="both"/>
        <w:rPr>
          <w:b/>
        </w:rPr>
      </w:pPr>
    </w:p>
    <w:p w:rsidR="00C77B2F" w:rsidRPr="00AF4C96" w:rsidRDefault="00C77B2F" w:rsidP="00CD56C3">
      <w:pPr>
        <w:jc w:val="both"/>
        <w:rPr>
          <w:b/>
        </w:rPr>
      </w:pPr>
      <w:r w:rsidRPr="00AF4C96">
        <w:rPr>
          <w:b/>
        </w:rPr>
        <w:t xml:space="preserve">II. </w:t>
      </w:r>
      <w:r>
        <w:rPr>
          <w:b/>
        </w:rPr>
        <w:t xml:space="preserve">A Bajai Szent Rókus Kórház </w:t>
      </w:r>
      <w:r w:rsidRPr="00AF4C96">
        <w:t xml:space="preserve">(székhely: </w:t>
      </w:r>
      <w:r>
        <w:t>6500. Baja, Rókus u. 10.)</w:t>
      </w:r>
      <w:r w:rsidRPr="00AF4C96">
        <w:t xml:space="preserve">  </w:t>
      </w:r>
      <w:r w:rsidRPr="00AF4C96">
        <w:rPr>
          <w:b/>
        </w:rPr>
        <w:t>fekvőbeteg-szakellátási kapacitásaihoz tartozó ellátási területet</w:t>
      </w:r>
      <w:r w:rsidRPr="00AF4C96">
        <w:t xml:space="preserve"> </w:t>
      </w:r>
      <w:r w:rsidRPr="00AF4C96">
        <w:rPr>
          <w:b/>
        </w:rPr>
        <w:t>2012. július 1-jével</w:t>
      </w:r>
      <w:r w:rsidRPr="00AF4C96">
        <w:t xml:space="preserve"> </w:t>
      </w:r>
      <w:r w:rsidRPr="00AF4C96">
        <w:rPr>
          <w:b/>
        </w:rPr>
        <w:t xml:space="preserve">a jelen határozatom mellékletében meghatározottak szerint állapítom meg. </w:t>
      </w: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Pr="00C008CE" w:rsidRDefault="00C77B2F" w:rsidP="000A6116">
      <w:pPr>
        <w:jc w:val="both"/>
        <w:rPr>
          <w:i/>
        </w:rPr>
      </w:pPr>
      <w:r>
        <w:t>A</w:t>
      </w:r>
      <w:r w:rsidRPr="00C008CE">
        <w:t xml:space="preserve">z 1. számú melléklet szakmák szerint részletezve tartalmazza </w:t>
      </w:r>
      <w:r>
        <w:t>az</w:t>
      </w:r>
      <w:r w:rsidRPr="00C008CE">
        <w:t xml:space="preserve"> ellátási területeket</w:t>
      </w:r>
      <w:r w:rsidRPr="00C008CE">
        <w:rPr>
          <w:i/>
        </w:rPr>
        <w:t>.</w:t>
      </w:r>
    </w:p>
    <w:p w:rsidR="00C77B2F" w:rsidRDefault="00C77B2F" w:rsidP="000A6116">
      <w:pPr>
        <w:spacing w:after="120"/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C77B2F" w:rsidRPr="00B57A26" w:rsidRDefault="00C77B2F" w:rsidP="00B02859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számú melléklet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Belgyógyászat</w:t>
      </w:r>
      <w:r w:rsidRPr="00D70AE2">
        <w:rPr>
          <w:rFonts w:ascii="Times New Roman" w:hAnsi="Times New Roman"/>
          <w:sz w:val="22"/>
          <w:szCs w:val="22"/>
        </w:rPr>
        <w:tab/>
        <w:t>Szakmakód: 0100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Gasztroenterológia</w:t>
      </w:r>
      <w:r w:rsidRPr="00D70AE2">
        <w:rPr>
          <w:rFonts w:ascii="Times New Roman" w:hAnsi="Times New Roman"/>
          <w:sz w:val="22"/>
          <w:szCs w:val="22"/>
        </w:rPr>
        <w:tab/>
        <w:t>Szakmakód: 0104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Nefrológia</w:t>
      </w:r>
      <w:r w:rsidRPr="00D70AE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70AE2">
        <w:rPr>
          <w:rFonts w:ascii="Times New Roman" w:hAnsi="Times New Roman"/>
          <w:sz w:val="22"/>
          <w:szCs w:val="22"/>
        </w:rPr>
        <w:t>Szakmakód: 0105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Default="00C77B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Sebészet</w:t>
      </w:r>
      <w:r w:rsidRPr="00D70AE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70AE2">
        <w:rPr>
          <w:rFonts w:ascii="Times New Roman" w:hAnsi="Times New Roman"/>
          <w:sz w:val="22"/>
          <w:szCs w:val="22"/>
        </w:rPr>
        <w:t>Szakmakód: 0200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Szülészet</w:t>
      </w:r>
      <w:r w:rsidRPr="00D70AE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70AE2">
        <w:rPr>
          <w:rFonts w:ascii="Times New Roman" w:hAnsi="Times New Roman"/>
          <w:sz w:val="22"/>
          <w:szCs w:val="22"/>
        </w:rPr>
        <w:t>Szakmakód: 0405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Nőgyógyászat</w:t>
      </w:r>
      <w:r w:rsidRPr="00D70AE2">
        <w:rPr>
          <w:rFonts w:ascii="Times New Roman" w:hAnsi="Times New Roman"/>
          <w:sz w:val="22"/>
          <w:szCs w:val="22"/>
        </w:rPr>
        <w:tab/>
        <w:t>Szakmakód: 0406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Default="00C77B2F" w:rsidP="009E522F">
      <w:pPr>
        <w:rPr>
          <w:sz w:val="22"/>
          <w:szCs w:val="22"/>
        </w:rPr>
      </w:pPr>
    </w:p>
    <w:p w:rsidR="00C77B2F" w:rsidRPr="00D70AE2" w:rsidRDefault="00C77B2F" w:rsidP="009E522F">
      <w:pPr>
        <w:rPr>
          <w:sz w:val="22"/>
          <w:szCs w:val="22"/>
        </w:rPr>
      </w:pPr>
      <w:r w:rsidRPr="00D70AE2">
        <w:rPr>
          <w:sz w:val="22"/>
          <w:szCs w:val="22"/>
        </w:rPr>
        <w:t>Szakma megnevezése: Csecsemő- és gyermekgyógyászat</w:t>
      </w:r>
      <w:r w:rsidRPr="00D70AE2">
        <w:rPr>
          <w:sz w:val="22"/>
          <w:szCs w:val="22"/>
        </w:rPr>
        <w:tab/>
        <w:t>Szakmakód: 0500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Csecsemő- és gyermekgyógyászat</w:t>
      </w:r>
      <w:r w:rsidRPr="00D70AE2">
        <w:rPr>
          <w:rFonts w:ascii="Times New Roman" w:hAnsi="Times New Roman"/>
          <w:sz w:val="22"/>
          <w:szCs w:val="22"/>
        </w:rPr>
        <w:tab/>
        <w:t>Szakmakód: 0500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04109  Dusnok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03230  Fajsz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31848  Gara</w:t>
      </w:r>
      <w:r w:rsidRPr="00D70AE2">
        <w:rPr>
          <w:rFonts w:ascii="Times New Roman" w:hAnsi="Times New Roman"/>
          <w:sz w:val="22"/>
          <w:szCs w:val="22"/>
        </w:rPr>
        <w:tab/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27845  Homokmégy</w:t>
      </w:r>
      <w:r w:rsidRPr="00D70AE2">
        <w:rPr>
          <w:rFonts w:ascii="Times New Roman" w:hAnsi="Times New Roman"/>
          <w:sz w:val="22"/>
          <w:szCs w:val="22"/>
        </w:rPr>
        <w:tab/>
        <w:t>08095  Imrehegy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19789  Kecel</w:t>
      </w:r>
      <w:r w:rsidRPr="00D70AE2">
        <w:rPr>
          <w:rFonts w:ascii="Times New Roman" w:hAnsi="Times New Roman"/>
          <w:sz w:val="22"/>
          <w:szCs w:val="22"/>
        </w:rPr>
        <w:tab/>
        <w:t>18166  Kéleshalom</w:t>
      </w:r>
      <w:r w:rsidRPr="00D70AE2">
        <w:rPr>
          <w:rFonts w:ascii="Times New Roman" w:hAnsi="Times New Roman"/>
          <w:sz w:val="22"/>
          <w:szCs w:val="22"/>
        </w:rPr>
        <w:tab/>
        <w:t>32434  Kiskunhalas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08679  Öregcsertő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19530  Szakmár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33604  Újtelek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Csecsemő és gyermek fül-, orr-, gégegyógyászat</w:t>
      </w:r>
      <w:r w:rsidRPr="00D70AE2">
        <w:rPr>
          <w:rFonts w:ascii="Times New Roman" w:hAnsi="Times New Roman"/>
          <w:sz w:val="22"/>
          <w:szCs w:val="22"/>
        </w:rPr>
        <w:tab/>
        <w:t>Szakmakód: 0509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  <w:t>04109  Dusnok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03230  Fajsz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Fül-orr-gégegyógyászat</w:t>
      </w:r>
      <w:r w:rsidRPr="00D70AE2">
        <w:rPr>
          <w:rFonts w:ascii="Times New Roman" w:hAnsi="Times New Roman"/>
          <w:sz w:val="22"/>
          <w:szCs w:val="22"/>
        </w:rPr>
        <w:tab/>
        <w:t>Szakmakód: 0600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  <w:t>04109  Dusnok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03230  Fajsz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Neurológia</w:t>
      </w:r>
      <w:r w:rsidRPr="00D70AE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70AE2">
        <w:rPr>
          <w:rFonts w:ascii="Times New Roman" w:hAnsi="Times New Roman"/>
          <w:sz w:val="22"/>
          <w:szCs w:val="22"/>
        </w:rPr>
        <w:t>Szakmakód: 0900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Stroke ellátás</w:t>
      </w:r>
      <w:r w:rsidRPr="00D70AE2">
        <w:rPr>
          <w:rFonts w:ascii="Times New Roman" w:hAnsi="Times New Roman"/>
          <w:sz w:val="22"/>
          <w:szCs w:val="22"/>
        </w:rPr>
        <w:tab/>
        <w:t>Szakmakód: 0901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29966  Homorúd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08095  Imrehegy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19789  Kecel</w:t>
      </w:r>
      <w:r w:rsidRPr="00D70AE2">
        <w:rPr>
          <w:rFonts w:ascii="Times New Roman" w:hAnsi="Times New Roman"/>
          <w:sz w:val="22"/>
          <w:szCs w:val="22"/>
        </w:rPr>
        <w:tab/>
        <w:t>18166  Kéleshalom</w:t>
      </w:r>
      <w:r w:rsidRPr="00D70AE2">
        <w:rPr>
          <w:rFonts w:ascii="Times New Roman" w:hAnsi="Times New Roman"/>
          <w:sz w:val="22"/>
          <w:szCs w:val="22"/>
        </w:rPr>
        <w:tab/>
        <w:t>32434  Kiskunhalas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23959  Mohács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33570  Pörböly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Traumatológia</w:t>
      </w:r>
      <w:r w:rsidRPr="00D70AE2">
        <w:rPr>
          <w:rFonts w:ascii="Times New Roman" w:hAnsi="Times New Roman"/>
          <w:sz w:val="22"/>
          <w:szCs w:val="22"/>
        </w:rPr>
        <w:tab/>
        <w:t>Szakmakód: 1002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  <w:t>04109  Dusnok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03230  Fajsz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Urológia</w:t>
      </w:r>
      <w:r w:rsidRPr="00D70AE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70AE2">
        <w:rPr>
          <w:rFonts w:ascii="Times New Roman" w:hAnsi="Times New Roman"/>
          <w:sz w:val="22"/>
          <w:szCs w:val="22"/>
        </w:rPr>
        <w:t>Szakmakód: 1100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  <w:t>04109  Dusnok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03230  Fajsz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Default="00C77B2F">
      <w:pPr>
        <w:rPr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Pszichiátria</w:t>
      </w:r>
      <w:r w:rsidRPr="00D70AE2">
        <w:rPr>
          <w:rFonts w:ascii="Times New Roman" w:hAnsi="Times New Roman"/>
          <w:sz w:val="22"/>
          <w:szCs w:val="22"/>
        </w:rPr>
        <w:tab/>
        <w:t>Szakmakód: 1800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Pszichiátria</w:t>
      </w:r>
      <w:r w:rsidRPr="00D70AE2">
        <w:rPr>
          <w:rFonts w:ascii="Times New Roman" w:hAnsi="Times New Roman"/>
          <w:sz w:val="22"/>
          <w:szCs w:val="22"/>
        </w:rPr>
        <w:tab/>
        <w:t>Szakmakód: 1800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04109  Dusnok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03230  Fajsz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31848  Gara</w:t>
      </w:r>
      <w:r w:rsidRPr="00D70AE2">
        <w:rPr>
          <w:rFonts w:ascii="Times New Roman" w:hAnsi="Times New Roman"/>
          <w:sz w:val="22"/>
          <w:szCs w:val="22"/>
        </w:rPr>
        <w:tab/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27845  Homokmégy</w:t>
      </w:r>
      <w:r w:rsidRPr="00D70AE2">
        <w:rPr>
          <w:rFonts w:ascii="Times New Roman" w:hAnsi="Times New Roman"/>
          <w:sz w:val="22"/>
          <w:szCs w:val="22"/>
        </w:rPr>
        <w:tab/>
        <w:t>08095  Imrehegy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19789  Kecel</w:t>
      </w:r>
      <w:r w:rsidRPr="00D70AE2">
        <w:rPr>
          <w:rFonts w:ascii="Times New Roman" w:hAnsi="Times New Roman"/>
          <w:sz w:val="22"/>
          <w:szCs w:val="22"/>
        </w:rPr>
        <w:tab/>
        <w:t>18166  Kéleshalom</w:t>
      </w:r>
      <w:r w:rsidRPr="00D70AE2">
        <w:rPr>
          <w:rFonts w:ascii="Times New Roman" w:hAnsi="Times New Roman"/>
          <w:sz w:val="22"/>
          <w:szCs w:val="22"/>
        </w:rPr>
        <w:tab/>
        <w:t>32434  Kiskunhalas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08679  Öregcsertő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19530  Szakmár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33604  Újtelek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Pszichiátriai rehabilitáció</w:t>
      </w:r>
      <w:r w:rsidRPr="00D70AE2">
        <w:rPr>
          <w:rFonts w:ascii="Times New Roman" w:hAnsi="Times New Roman"/>
          <w:sz w:val="22"/>
          <w:szCs w:val="22"/>
        </w:rPr>
        <w:tab/>
        <w:t>Szakmakód: 1804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Pszichiátriai rehabilitáció</w:t>
      </w:r>
      <w:r w:rsidRPr="00D70AE2">
        <w:rPr>
          <w:rFonts w:ascii="Times New Roman" w:hAnsi="Times New Roman"/>
          <w:sz w:val="22"/>
          <w:szCs w:val="22"/>
        </w:rPr>
        <w:tab/>
        <w:t>Szakmakód: 1804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Default="00C77B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Pszichiátriai rehabilitáció</w:t>
      </w:r>
      <w:r w:rsidRPr="00D70AE2">
        <w:rPr>
          <w:rFonts w:ascii="Times New Roman" w:hAnsi="Times New Roman"/>
          <w:sz w:val="22"/>
          <w:szCs w:val="22"/>
        </w:rPr>
        <w:tab/>
        <w:t>Szakmakód: 1804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3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  <w:t>07524  Drágszél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04109  Dusnok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03230  Fajsz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31848  Gara</w:t>
      </w:r>
      <w:r w:rsidRPr="00D70AE2">
        <w:rPr>
          <w:rFonts w:ascii="Times New Roman" w:hAnsi="Times New Roman"/>
          <w:sz w:val="22"/>
          <w:szCs w:val="22"/>
        </w:rPr>
        <w:tab/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27845  Homokmégy</w:t>
      </w:r>
      <w:r w:rsidRPr="00D70AE2">
        <w:rPr>
          <w:rFonts w:ascii="Times New Roman" w:hAnsi="Times New Roman"/>
          <w:sz w:val="22"/>
          <w:szCs w:val="22"/>
        </w:rPr>
        <w:tab/>
        <w:t>08095  Imrehegy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19789  Kecel</w:t>
      </w:r>
      <w:r w:rsidRPr="00D70AE2">
        <w:rPr>
          <w:rFonts w:ascii="Times New Roman" w:hAnsi="Times New Roman"/>
          <w:sz w:val="22"/>
          <w:szCs w:val="22"/>
        </w:rPr>
        <w:tab/>
        <w:t>18166  Kéleshalom</w:t>
      </w:r>
      <w:r w:rsidRPr="00D70AE2">
        <w:rPr>
          <w:rFonts w:ascii="Times New Roman" w:hAnsi="Times New Roman"/>
          <w:sz w:val="22"/>
          <w:szCs w:val="22"/>
        </w:rPr>
        <w:tab/>
        <w:t>32434  Kiskunhalas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30632  Miske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16276  Ordas</w:t>
      </w:r>
      <w:r w:rsidRPr="00D70AE2">
        <w:rPr>
          <w:rFonts w:ascii="Times New Roman" w:hAnsi="Times New Roman"/>
          <w:sz w:val="22"/>
          <w:szCs w:val="22"/>
        </w:rPr>
        <w:tab/>
        <w:t>08679  Öregcsertő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19530  Szakmár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33604  Újtelek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Mozgásszervi rehabilitáció</w:t>
      </w:r>
      <w:r w:rsidRPr="00D70AE2">
        <w:rPr>
          <w:rFonts w:ascii="Times New Roman" w:hAnsi="Times New Roman"/>
          <w:sz w:val="22"/>
          <w:szCs w:val="22"/>
        </w:rPr>
        <w:tab/>
        <w:t>Szakmakód: 2201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25955  Nagybaracska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Default="00C77B2F">
      <w:pPr>
        <w:rPr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Mozgásszervi rehabilitáció</w:t>
      </w:r>
      <w:r w:rsidRPr="00D70AE2">
        <w:rPr>
          <w:rFonts w:ascii="Times New Roman" w:hAnsi="Times New Roman"/>
          <w:sz w:val="22"/>
          <w:szCs w:val="22"/>
        </w:rPr>
        <w:tab/>
        <w:t>Szakmakód: 2201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2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25937  Balotaszállás</w:t>
      </w:r>
      <w:r w:rsidRPr="00D70AE2">
        <w:rPr>
          <w:rFonts w:ascii="Times New Roman" w:hAnsi="Times New Roman"/>
          <w:sz w:val="22"/>
          <w:szCs w:val="22"/>
        </w:rPr>
        <w:tab/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11961  Bátya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  <w:t>26471  Csátalja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  <w:t>10533  Dávod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07524  Drágszél</w:t>
      </w:r>
      <w:r w:rsidRPr="00D70AE2">
        <w:rPr>
          <w:rFonts w:ascii="Times New Roman" w:hAnsi="Times New Roman"/>
          <w:sz w:val="22"/>
          <w:szCs w:val="22"/>
        </w:rPr>
        <w:tab/>
        <w:t>21069  Dunaegyháza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07861  Dunapataj</w:t>
      </w:r>
      <w:r w:rsidRPr="00D70AE2">
        <w:rPr>
          <w:rFonts w:ascii="Times New Roman" w:hAnsi="Times New Roman"/>
          <w:sz w:val="22"/>
          <w:szCs w:val="22"/>
        </w:rPr>
        <w:tab/>
        <w:t>11606  Dunaszentbenedek</w:t>
      </w:r>
      <w:r w:rsidRPr="00D70AE2">
        <w:rPr>
          <w:rFonts w:ascii="Times New Roman" w:hAnsi="Times New Roman"/>
          <w:sz w:val="22"/>
          <w:szCs w:val="22"/>
        </w:rPr>
        <w:tab/>
        <w:t>04109  Dusnok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11864  Érsekcsanád</w:t>
      </w:r>
      <w:r w:rsidRPr="00D70AE2">
        <w:rPr>
          <w:rFonts w:ascii="Times New Roman" w:hAnsi="Times New Roman"/>
          <w:sz w:val="22"/>
          <w:szCs w:val="22"/>
        </w:rPr>
        <w:tab/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03230  Fajsz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02149  Foktő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03577  Géderlak</w:t>
      </w:r>
      <w:r w:rsidRPr="00D70AE2">
        <w:rPr>
          <w:rFonts w:ascii="Times New Roman" w:hAnsi="Times New Roman"/>
          <w:sz w:val="22"/>
          <w:szCs w:val="22"/>
        </w:rPr>
        <w:tab/>
        <w:t>18759  Hajós</w:t>
      </w:r>
      <w:r w:rsidRPr="00D70AE2">
        <w:rPr>
          <w:rFonts w:ascii="Times New Roman" w:hAnsi="Times New Roman"/>
          <w:sz w:val="22"/>
          <w:szCs w:val="22"/>
        </w:rPr>
        <w:tab/>
        <w:t>12937  Hercegszántó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27845  Homokmégy</w:t>
      </w:r>
      <w:r w:rsidRPr="00D70AE2">
        <w:rPr>
          <w:rFonts w:ascii="Times New Roman" w:hAnsi="Times New Roman"/>
          <w:sz w:val="22"/>
          <w:szCs w:val="22"/>
        </w:rPr>
        <w:tab/>
        <w:t>08095  Imrehegy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06442  Kalocsa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  <w:t>19789  Kecel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27571  Kelebia</w:t>
      </w:r>
      <w:r w:rsidRPr="00D70AE2">
        <w:rPr>
          <w:rFonts w:ascii="Times New Roman" w:hAnsi="Times New Roman"/>
          <w:sz w:val="22"/>
          <w:szCs w:val="22"/>
        </w:rPr>
        <w:tab/>
        <w:t>18166  Kéleshalom</w:t>
      </w:r>
      <w:r w:rsidRPr="00D70AE2">
        <w:rPr>
          <w:rFonts w:ascii="Times New Roman" w:hAnsi="Times New Roman"/>
          <w:sz w:val="22"/>
          <w:szCs w:val="22"/>
        </w:rPr>
        <w:tab/>
        <w:t>28158  Kisszállás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  <w:t>23357  Madaras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  <w:t>30632  Miske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16276  Ordas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08679  Öregcsertő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  <w:t>21245  Sükösd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19530  Szakmár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28486  Tompa</w:t>
      </w:r>
      <w:r w:rsidRPr="00D70AE2">
        <w:rPr>
          <w:rFonts w:ascii="Times New Roman" w:hAnsi="Times New Roman"/>
          <w:sz w:val="22"/>
          <w:szCs w:val="22"/>
        </w:rPr>
        <w:tab/>
        <w:t>33604  Újtelek</w:t>
      </w:r>
      <w:r w:rsidRPr="00D70AE2">
        <w:rPr>
          <w:rFonts w:ascii="Times New Roman" w:hAnsi="Times New Roman"/>
          <w:sz w:val="22"/>
          <w:szCs w:val="22"/>
        </w:rPr>
        <w:tab/>
        <w:t>16294  Uszód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Szakma megnevezése: Krónikus belgyógyászat</w:t>
      </w:r>
      <w:r w:rsidRPr="00D70AE2">
        <w:rPr>
          <w:rFonts w:ascii="Times New Roman" w:hAnsi="Times New Roman"/>
          <w:sz w:val="22"/>
          <w:szCs w:val="22"/>
        </w:rPr>
        <w:tab/>
        <w:t>Szakmakód: K0100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Progresszivitási szint: 1</w:t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10719  Bácsalmás</w:t>
      </w:r>
      <w:r w:rsidRPr="00D70AE2">
        <w:rPr>
          <w:rFonts w:ascii="Times New Roman" w:hAnsi="Times New Roman"/>
          <w:sz w:val="22"/>
          <w:szCs w:val="22"/>
        </w:rPr>
        <w:tab/>
        <w:t>10180  Bácsbokod</w:t>
      </w:r>
      <w:r w:rsidRPr="00D70AE2">
        <w:rPr>
          <w:rFonts w:ascii="Times New Roman" w:hAnsi="Times New Roman"/>
          <w:sz w:val="22"/>
          <w:szCs w:val="22"/>
        </w:rPr>
        <w:tab/>
        <w:t>27234  Bácsborsód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08697  Bácsszentgyörgy</w:t>
      </w:r>
      <w:r w:rsidRPr="00D70AE2">
        <w:rPr>
          <w:rFonts w:ascii="Times New Roman" w:hAnsi="Times New Roman"/>
          <w:sz w:val="22"/>
          <w:szCs w:val="22"/>
        </w:rPr>
        <w:tab/>
        <w:t>30155  Bácsszőlős</w:t>
      </w:r>
      <w:r w:rsidRPr="00D70AE2">
        <w:rPr>
          <w:rFonts w:ascii="Times New Roman" w:hAnsi="Times New Roman"/>
          <w:sz w:val="22"/>
          <w:szCs w:val="22"/>
        </w:rPr>
        <w:tab/>
        <w:t>03522  Baja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03656  Bátmonostor</w:t>
      </w:r>
      <w:r w:rsidRPr="00D70AE2">
        <w:rPr>
          <w:rFonts w:ascii="Times New Roman" w:hAnsi="Times New Roman"/>
          <w:sz w:val="22"/>
          <w:szCs w:val="22"/>
        </w:rPr>
        <w:tab/>
        <w:t>19327  Borota</w:t>
      </w:r>
      <w:r w:rsidRPr="00D70AE2">
        <w:rPr>
          <w:rFonts w:ascii="Times New Roman" w:hAnsi="Times New Roman"/>
          <w:sz w:val="22"/>
          <w:szCs w:val="22"/>
        </w:rPr>
        <w:tab/>
        <w:t>10472  Császártöltés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26471  Csátalja</w:t>
      </w:r>
      <w:r w:rsidRPr="00D70AE2">
        <w:rPr>
          <w:rFonts w:ascii="Times New Roman" w:hAnsi="Times New Roman"/>
          <w:sz w:val="22"/>
          <w:szCs w:val="22"/>
        </w:rPr>
        <w:tab/>
        <w:t>16373  Csávoly</w:t>
      </w:r>
      <w:r w:rsidRPr="00D70AE2">
        <w:rPr>
          <w:rFonts w:ascii="Times New Roman" w:hAnsi="Times New Roman"/>
          <w:sz w:val="22"/>
          <w:szCs w:val="22"/>
        </w:rPr>
        <w:tab/>
        <w:t>15699  Csikéria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10533  Dávod</w:t>
      </w:r>
      <w:r w:rsidRPr="00D70AE2">
        <w:rPr>
          <w:rFonts w:ascii="Times New Roman" w:hAnsi="Times New Roman"/>
          <w:sz w:val="22"/>
          <w:szCs w:val="22"/>
        </w:rPr>
        <w:tab/>
        <w:t>12566  Dunafalva</w:t>
      </w:r>
      <w:r w:rsidRPr="00D70AE2">
        <w:rPr>
          <w:rFonts w:ascii="Times New Roman" w:hAnsi="Times New Roman"/>
          <w:sz w:val="22"/>
          <w:szCs w:val="22"/>
        </w:rPr>
        <w:tab/>
        <w:t>11864  Érsekcsanád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33589  Érsekhalma</w:t>
      </w:r>
      <w:r w:rsidRPr="00D70AE2">
        <w:rPr>
          <w:rFonts w:ascii="Times New Roman" w:hAnsi="Times New Roman"/>
          <w:sz w:val="22"/>
          <w:szCs w:val="22"/>
        </w:rPr>
        <w:tab/>
        <w:t>02954  Felsőszentiván</w:t>
      </w:r>
      <w:r w:rsidRPr="00D70AE2">
        <w:rPr>
          <w:rFonts w:ascii="Times New Roman" w:hAnsi="Times New Roman"/>
          <w:sz w:val="22"/>
          <w:szCs w:val="22"/>
        </w:rPr>
        <w:tab/>
        <w:t>31848  Gara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12937  Hercegszántó</w:t>
      </w:r>
      <w:r w:rsidRPr="00D70AE2">
        <w:rPr>
          <w:rFonts w:ascii="Times New Roman" w:hAnsi="Times New Roman"/>
          <w:sz w:val="22"/>
          <w:szCs w:val="22"/>
        </w:rPr>
        <w:tab/>
        <w:t>09469  Jánoshalma</w:t>
      </w:r>
      <w:r w:rsidRPr="00D70AE2">
        <w:rPr>
          <w:rFonts w:ascii="Times New Roman" w:hAnsi="Times New Roman"/>
          <w:sz w:val="22"/>
          <w:szCs w:val="22"/>
        </w:rPr>
        <w:tab/>
        <w:t>11280  Katymár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28158  Kisszállás</w:t>
      </w:r>
      <w:r w:rsidRPr="00D70AE2">
        <w:rPr>
          <w:rFonts w:ascii="Times New Roman" w:hAnsi="Times New Roman"/>
          <w:sz w:val="22"/>
          <w:szCs w:val="22"/>
        </w:rPr>
        <w:tab/>
        <w:t>06044  Kunbaja</w:t>
      </w:r>
      <w:r w:rsidRPr="00D70AE2">
        <w:rPr>
          <w:rFonts w:ascii="Times New Roman" w:hAnsi="Times New Roman"/>
          <w:sz w:val="22"/>
          <w:szCs w:val="22"/>
        </w:rPr>
        <w:tab/>
        <w:t>29027  Kunfehértó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23357  Madaras</w:t>
      </w:r>
      <w:r w:rsidRPr="00D70AE2">
        <w:rPr>
          <w:rFonts w:ascii="Times New Roman" w:hAnsi="Times New Roman"/>
          <w:sz w:val="22"/>
          <w:szCs w:val="22"/>
        </w:rPr>
        <w:tab/>
        <w:t>27809  Mátételke</w:t>
      </w:r>
      <w:r w:rsidRPr="00D70AE2">
        <w:rPr>
          <w:rFonts w:ascii="Times New Roman" w:hAnsi="Times New Roman"/>
          <w:sz w:val="22"/>
          <w:szCs w:val="22"/>
        </w:rPr>
        <w:tab/>
        <w:t>16018  Mélykút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25955  Nagybaracska</w:t>
      </w:r>
      <w:r w:rsidRPr="00D70AE2">
        <w:rPr>
          <w:rFonts w:ascii="Times New Roman" w:hAnsi="Times New Roman"/>
          <w:sz w:val="22"/>
          <w:szCs w:val="22"/>
        </w:rPr>
        <w:tab/>
        <w:t>32540  Nemesnádudvar</w:t>
      </w:r>
      <w:r w:rsidRPr="00D70AE2">
        <w:rPr>
          <w:rFonts w:ascii="Times New Roman" w:hAnsi="Times New Roman"/>
          <w:sz w:val="22"/>
          <w:szCs w:val="22"/>
        </w:rPr>
        <w:tab/>
        <w:t>26310  Rém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21245  Sükösd</w:t>
      </w:r>
      <w:r w:rsidRPr="00D70AE2">
        <w:rPr>
          <w:rFonts w:ascii="Times New Roman" w:hAnsi="Times New Roman"/>
          <w:sz w:val="22"/>
          <w:szCs w:val="22"/>
        </w:rPr>
        <w:tab/>
        <w:t>28820  Szeremle</w:t>
      </w:r>
      <w:r w:rsidRPr="00D70AE2">
        <w:rPr>
          <w:rFonts w:ascii="Times New Roman" w:hAnsi="Times New Roman"/>
          <w:sz w:val="22"/>
          <w:szCs w:val="22"/>
        </w:rPr>
        <w:tab/>
        <w:t>14544  Tataháza</w:t>
      </w:r>
      <w:r w:rsidRPr="00D70AE2">
        <w:rPr>
          <w:rFonts w:ascii="Times New Roman" w:hAnsi="Times New Roman"/>
          <w:sz w:val="22"/>
          <w:szCs w:val="22"/>
        </w:rPr>
        <w:tab/>
      </w:r>
    </w:p>
    <w:p w:rsidR="00C77B2F" w:rsidRPr="00D70AE2" w:rsidRDefault="00C77B2F" w:rsidP="00B02859">
      <w:pPr>
        <w:pStyle w:val="PlainText"/>
        <w:rPr>
          <w:rFonts w:ascii="Times New Roman" w:hAnsi="Times New Roman"/>
          <w:sz w:val="22"/>
          <w:szCs w:val="22"/>
        </w:rPr>
      </w:pPr>
      <w:r w:rsidRPr="00D70AE2">
        <w:rPr>
          <w:rFonts w:ascii="Times New Roman" w:hAnsi="Times New Roman"/>
          <w:sz w:val="22"/>
          <w:szCs w:val="22"/>
        </w:rPr>
        <w:t>28343  Vaskút</w:t>
      </w:r>
      <w:r w:rsidRPr="00D70AE2">
        <w:rPr>
          <w:rFonts w:ascii="Times New Roman" w:hAnsi="Times New Roman"/>
          <w:sz w:val="22"/>
          <w:szCs w:val="22"/>
        </w:rPr>
        <w:tab/>
      </w:r>
    </w:p>
    <w:sectPr w:rsidR="00C77B2F" w:rsidRPr="00D70AE2" w:rsidSect="004236C4">
      <w:footerReference w:type="default" r:id="rId7"/>
      <w:headerReference w:type="first" r:id="rId8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2F" w:rsidRDefault="00C77B2F" w:rsidP="004236C4">
      <w:r>
        <w:separator/>
      </w:r>
    </w:p>
  </w:endnote>
  <w:endnote w:type="continuationSeparator" w:id="1">
    <w:p w:rsidR="00C77B2F" w:rsidRDefault="00C77B2F" w:rsidP="0042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2F" w:rsidRDefault="00C77B2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77B2F" w:rsidRDefault="00C77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2F" w:rsidRDefault="00C77B2F" w:rsidP="004236C4">
      <w:r>
        <w:separator/>
      </w:r>
    </w:p>
  </w:footnote>
  <w:footnote w:type="continuationSeparator" w:id="1">
    <w:p w:rsidR="00C77B2F" w:rsidRDefault="00C77B2F" w:rsidP="0042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2F" w:rsidRDefault="00C77B2F">
    <w:pPr>
      <w:pStyle w:val="Header"/>
    </w:pPr>
    <w:r w:rsidRPr="00DB67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6" type="#_x0000_t75" alt="FEJLÉC" style="width:448.5pt;height: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00F2"/>
    <w:multiLevelType w:val="hybridMultilevel"/>
    <w:tmpl w:val="77FEA6E2"/>
    <w:lvl w:ilvl="0" w:tplc="28F83572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cs="Times New Roman" w:hint="default"/>
        <w:b w:val="0"/>
      </w:rPr>
    </w:lvl>
    <w:lvl w:ilvl="1" w:tplc="430EC6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062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D3B"/>
    <w:rsid w:val="000A6116"/>
    <w:rsid w:val="000C6D3B"/>
    <w:rsid w:val="00125045"/>
    <w:rsid w:val="00130915"/>
    <w:rsid w:val="00136EA0"/>
    <w:rsid w:val="00292E03"/>
    <w:rsid w:val="004236C4"/>
    <w:rsid w:val="00460E98"/>
    <w:rsid w:val="005E374E"/>
    <w:rsid w:val="005E3D29"/>
    <w:rsid w:val="005F4216"/>
    <w:rsid w:val="00753009"/>
    <w:rsid w:val="007D2F0A"/>
    <w:rsid w:val="007F710C"/>
    <w:rsid w:val="008E06EC"/>
    <w:rsid w:val="009E522F"/>
    <w:rsid w:val="00A359A7"/>
    <w:rsid w:val="00AF4C96"/>
    <w:rsid w:val="00B02859"/>
    <w:rsid w:val="00B57A26"/>
    <w:rsid w:val="00BF1DDA"/>
    <w:rsid w:val="00C008CE"/>
    <w:rsid w:val="00C77B2F"/>
    <w:rsid w:val="00CD56C3"/>
    <w:rsid w:val="00D32FDE"/>
    <w:rsid w:val="00D70AE2"/>
    <w:rsid w:val="00DB677D"/>
    <w:rsid w:val="00DF7A84"/>
    <w:rsid w:val="00F44640"/>
    <w:rsid w:val="00F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44640"/>
    <w:pPr>
      <w:jc w:val="center"/>
    </w:pPr>
    <w:rPr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1DDA"/>
    <w:rPr>
      <w:rFonts w:cs="Times New Roman"/>
      <w:b/>
      <w:sz w:val="28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4236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6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3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6C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2198</Words>
  <Characters>15174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domjan.agota</dc:creator>
  <cp:keywords/>
  <dc:description/>
  <cp:lastModifiedBy>szele.eszter</cp:lastModifiedBy>
  <cp:revision>3</cp:revision>
  <dcterms:created xsi:type="dcterms:W3CDTF">2012-06-18T13:19:00Z</dcterms:created>
  <dcterms:modified xsi:type="dcterms:W3CDTF">2012-06-18T13:38:00Z</dcterms:modified>
</cp:coreProperties>
</file>